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C2" w:rsidRDefault="001F6E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1263" wp14:editId="769E1BAE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1828800" cy="1828800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6EC2" w:rsidRPr="00FB7DB6" w:rsidRDefault="00C111B3" w:rsidP="001F6EC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caps/>
                                <w:outline/>
                                <w:color w:val="000000" w:themeColor="text1"/>
                                <w:sz w:val="56"/>
                                <w:szCs w:val="56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B6">
                              <w:rPr>
                                <w:rFonts w:ascii="Arabic Typesetting" w:hAnsi="Arabic Typesetting" w:cs="Arabic Typesetting"/>
                                <w:b/>
                                <w:i/>
                                <w:caps/>
                                <w:outline/>
                                <w:color w:val="000000" w:themeColor="text1"/>
                                <w:sz w:val="56"/>
                                <w:szCs w:val="56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 la recherche des flèches de l’amour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6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" filled="f" stroked="f">
                <v:textbox style="mso-fit-shape-to-text:t">
                  <w:txbxContent>
                    <w:p w:rsidR="001F6EC2" w:rsidRPr="00FB7DB6" w:rsidRDefault="00C111B3" w:rsidP="001F6EC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i/>
                          <w:caps/>
                          <w:outline/>
                          <w:color w:val="000000" w:themeColor="text1"/>
                          <w:sz w:val="56"/>
                          <w:szCs w:val="56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7DB6">
                        <w:rPr>
                          <w:rFonts w:ascii="Arabic Typesetting" w:hAnsi="Arabic Typesetting" w:cs="Arabic Typesetting"/>
                          <w:b/>
                          <w:i/>
                          <w:caps/>
                          <w:outline/>
                          <w:color w:val="000000" w:themeColor="text1"/>
                          <w:sz w:val="56"/>
                          <w:szCs w:val="56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 la recherche des flèches de l’amour</w:t>
                      </w:r>
                    </w:p>
                  </w:txbxContent>
                </v:textbox>
              </v:shape>
            </w:pict>
          </mc:Fallback>
        </mc:AlternateContent>
      </w:r>
    </w:p>
    <w:p w:rsidR="001F6EC2" w:rsidRDefault="001F6EC2"/>
    <w:p w:rsidR="006F34E6" w:rsidRDefault="006F34E6" w:rsidP="006F34E6">
      <w:pPr>
        <w:jc w:val="both"/>
        <w:rPr>
          <w:rFonts w:ascii="Arabic Typesetting" w:hAnsi="Arabic Typesetting" w:cs="Arabic Typesetting"/>
          <w:sz w:val="32"/>
          <w:szCs w:val="32"/>
        </w:rPr>
      </w:pPr>
    </w:p>
    <w:p w:rsidR="0000783A" w:rsidRPr="006F34E6" w:rsidRDefault="00C111B3" w:rsidP="006F34E6">
      <w:pPr>
        <w:jc w:val="both"/>
        <w:rPr>
          <w:rFonts w:ascii="Arabic Typesetting" w:hAnsi="Arabic Typesetting" w:cs="Arabic Typesetting"/>
          <w:sz w:val="32"/>
          <w:szCs w:val="32"/>
        </w:rPr>
      </w:pPr>
      <w:r w:rsidRPr="006F34E6">
        <w:rPr>
          <w:rFonts w:ascii="Arabic Typesetting" w:hAnsi="Arabic Typesetting" w:cs="Arabic Typesetting"/>
          <w:sz w:val="32"/>
          <w:szCs w:val="32"/>
        </w:rPr>
        <w:t>Hermès dit :</w:t>
      </w:r>
    </w:p>
    <w:p w:rsidR="0000783A" w:rsidRPr="006F34E6" w:rsidRDefault="001F6EC2" w:rsidP="006F34E6">
      <w:pPr>
        <w:jc w:val="both"/>
        <w:rPr>
          <w:rFonts w:ascii="Arabic Typesetting" w:hAnsi="Arabic Typesetting" w:cs="Arabic Typesetting"/>
          <w:sz w:val="32"/>
          <w:szCs w:val="32"/>
        </w:rPr>
      </w:pPr>
      <w:r w:rsidRPr="006F34E6">
        <w:rPr>
          <w:rFonts w:ascii="Arabic Typesetting" w:hAnsi="Arabic Typesetting" w:cs="Arabic Typesetting"/>
          <w:sz w:val="32"/>
          <w:szCs w:val="32"/>
        </w:rPr>
        <w:t>Je me retrouve au palais d’Aphrodite avec Ulysse. Je vais réussir à conquérir Athéna !  D’après les paroles d’Aphrodite je vais devoir embarquer à l’</w:t>
      </w:r>
      <w:r w:rsidR="00C53940" w:rsidRPr="006F34E6">
        <w:rPr>
          <w:rFonts w:ascii="Arabic Typesetting" w:hAnsi="Arabic Typesetting" w:cs="Arabic Typesetting"/>
          <w:sz w:val="32"/>
          <w:szCs w:val="32"/>
        </w:rPr>
        <w:t>île de Délos, traverser la forêt mystérieuse,</w:t>
      </w:r>
      <w:r w:rsidR="006F34E6">
        <w:rPr>
          <w:rFonts w:ascii="Arabic Typesetting" w:hAnsi="Arabic Typesetting" w:cs="Arabic Typesetting"/>
          <w:sz w:val="32"/>
          <w:szCs w:val="32"/>
        </w:rPr>
        <w:t xml:space="preserve"> affronter le vent du sud, Zéphyr</w:t>
      </w:r>
      <w:r w:rsidR="00C53940" w:rsidRPr="006F34E6">
        <w:rPr>
          <w:rFonts w:ascii="Arabic Typesetting" w:hAnsi="Arabic Typesetting" w:cs="Arabic Typesetting"/>
          <w:sz w:val="32"/>
          <w:szCs w:val="32"/>
        </w:rPr>
        <w:t xml:space="preserve">, dépendant de son humeur. Et trouver les flèches de l’amour. Et Ulysse va m’aider à affronter cette aventure. Après être embarqués, on se retrouve juste devant la forêt mystérieuse dont nous parlait Aphrodite, elle n’est pas </w:t>
      </w:r>
      <w:r w:rsidR="00714FDD" w:rsidRPr="006F34E6">
        <w:rPr>
          <w:rFonts w:ascii="Arabic Typesetting" w:hAnsi="Arabic Typesetting" w:cs="Arabic Typesetting"/>
          <w:sz w:val="32"/>
          <w:szCs w:val="32"/>
        </w:rPr>
        <w:t xml:space="preserve">si effrayante comme ils disent, on est juste restés coincés dans du sable mouvant mais j’ai ramené mes sandales ailées de réserve, donc on a pu s’échapper facilement. Maintenant il nous manque juste </w:t>
      </w:r>
      <w:r w:rsidR="006F34E6">
        <w:rPr>
          <w:rFonts w:ascii="Arabic Typesetting" w:hAnsi="Arabic Typesetting" w:cs="Arabic Typesetting"/>
          <w:sz w:val="32"/>
          <w:szCs w:val="32"/>
        </w:rPr>
        <w:t>d’affronter Zéphyr</w:t>
      </w:r>
      <w:r w:rsidR="00714FDD" w:rsidRPr="006F34E6">
        <w:rPr>
          <w:rFonts w:ascii="Arabic Typesetting" w:hAnsi="Arabic Typesetting" w:cs="Arabic Typesetting"/>
          <w:sz w:val="32"/>
          <w:szCs w:val="32"/>
        </w:rPr>
        <w:t xml:space="preserve"> et trouver les flèches. Nous trouvâmes une place pour passer la nuit. Nous nous </w:t>
      </w:r>
      <w:r w:rsidR="001F0240" w:rsidRPr="006F34E6">
        <w:rPr>
          <w:rFonts w:ascii="Arabic Typesetting" w:hAnsi="Arabic Typesetting" w:cs="Arabic Typesetting"/>
          <w:sz w:val="32"/>
          <w:szCs w:val="32"/>
        </w:rPr>
        <w:t>réveillâmes quand l’aube parut s</w:t>
      </w:r>
      <w:r w:rsidR="006F34E6">
        <w:rPr>
          <w:rFonts w:ascii="Arabic Typesetting" w:hAnsi="Arabic Typesetting" w:cs="Arabic Typesetting"/>
          <w:sz w:val="32"/>
          <w:szCs w:val="32"/>
        </w:rPr>
        <w:t>ur son trône d’or. On sent Zéphyr arriver, il</w:t>
      </w:r>
      <w:r w:rsidR="001F0240" w:rsidRPr="006F34E6">
        <w:rPr>
          <w:rFonts w:ascii="Arabic Typesetting" w:hAnsi="Arabic Typesetting" w:cs="Arabic Typesetting"/>
          <w:sz w:val="32"/>
          <w:szCs w:val="32"/>
        </w:rPr>
        <w:t xml:space="preserve"> n’est pas de bonne humeur. Donc nous devons nous hâter de partir. Arrivés à la limite du territoire du sud, après plein de souffrance</w:t>
      </w:r>
      <w:r w:rsidR="00FB7DB6">
        <w:rPr>
          <w:rFonts w:ascii="Arabic Typesetting" w:hAnsi="Arabic Typesetting" w:cs="Arabic Typesetting"/>
          <w:sz w:val="32"/>
          <w:szCs w:val="32"/>
        </w:rPr>
        <w:t>s</w:t>
      </w:r>
      <w:r w:rsidR="001F0240" w:rsidRPr="006F34E6">
        <w:rPr>
          <w:rFonts w:ascii="Arabic Typesetting" w:hAnsi="Arabic Typesetting" w:cs="Arabic Typesetting"/>
          <w:sz w:val="32"/>
          <w:szCs w:val="32"/>
        </w:rPr>
        <w:t xml:space="preserve"> on est arrivés et on peut commencer à chercher les flèches. On commence</w:t>
      </w:r>
      <w:r w:rsidR="00C111B3" w:rsidRPr="006F34E6">
        <w:rPr>
          <w:rFonts w:ascii="Arabic Typesetting" w:hAnsi="Arabic Typesetting" w:cs="Arabic Typesetting"/>
          <w:sz w:val="32"/>
          <w:szCs w:val="32"/>
        </w:rPr>
        <w:t xml:space="preserve"> à</w:t>
      </w:r>
      <w:r w:rsidR="001F0240" w:rsidRPr="006F34E6">
        <w:rPr>
          <w:rFonts w:ascii="Arabic Typesetting" w:hAnsi="Arabic Typesetting" w:cs="Arabic Typesetting"/>
          <w:sz w:val="32"/>
          <w:szCs w:val="32"/>
        </w:rPr>
        <w:t xml:space="preserve"> chercher</w:t>
      </w:r>
      <w:r w:rsidR="00C111B3" w:rsidRPr="006F34E6">
        <w:rPr>
          <w:rFonts w:ascii="Arabic Typesetting" w:hAnsi="Arabic Typesetting" w:cs="Arabic Typesetting"/>
          <w:sz w:val="32"/>
          <w:szCs w:val="32"/>
        </w:rPr>
        <w:t>… aucune trace. Aprè</w:t>
      </w:r>
      <w:r w:rsidR="001F0240" w:rsidRPr="006F34E6">
        <w:rPr>
          <w:rFonts w:ascii="Arabic Typesetting" w:hAnsi="Arabic Typesetting" w:cs="Arabic Typesetting"/>
          <w:sz w:val="32"/>
          <w:szCs w:val="32"/>
        </w:rPr>
        <w:t xml:space="preserve">s quelques instants, je vois un rayon lumineux </w:t>
      </w:r>
      <w:r w:rsidR="00C358D4">
        <w:rPr>
          <w:rFonts w:ascii="Arabic Typesetting" w:hAnsi="Arabic Typesetting" w:cs="Arabic Typesetting"/>
          <w:sz w:val="32"/>
          <w:szCs w:val="32"/>
        </w:rPr>
        <w:t>s’éclairer sur mon visage, ce sont</w:t>
      </w:r>
      <w:r w:rsidR="00801067" w:rsidRPr="006F34E6">
        <w:rPr>
          <w:rFonts w:ascii="Arabic Typesetting" w:hAnsi="Arabic Typesetting" w:cs="Arabic Typesetting"/>
          <w:sz w:val="32"/>
          <w:szCs w:val="32"/>
        </w:rPr>
        <w:t xml:space="preserve"> les flèches, j’en suis sûr ! Ensemble avec Ulysse on les pose doucement dans mon outre</w:t>
      </w:r>
      <w:r w:rsidR="00C111B3" w:rsidRPr="006F34E6">
        <w:rPr>
          <w:rFonts w:ascii="Arabic Typesetting" w:hAnsi="Arabic Typesetting" w:cs="Arabic Typesetting"/>
          <w:sz w:val="32"/>
          <w:szCs w:val="32"/>
        </w:rPr>
        <w:t xml:space="preserve"> ailée</w:t>
      </w:r>
      <w:r w:rsidR="00801067" w:rsidRPr="006F34E6">
        <w:rPr>
          <w:rFonts w:ascii="Arabic Typesetting" w:hAnsi="Arabic Typesetting" w:cs="Arabic Typesetting"/>
          <w:sz w:val="32"/>
          <w:szCs w:val="32"/>
        </w:rPr>
        <w:t>, et en</w:t>
      </w:r>
      <w:r w:rsidR="00C111B3" w:rsidRPr="006F34E6">
        <w:rPr>
          <w:rFonts w:ascii="Arabic Typesetting" w:hAnsi="Arabic Typesetting" w:cs="Arabic Typesetting"/>
          <w:sz w:val="32"/>
          <w:szCs w:val="32"/>
        </w:rPr>
        <w:t xml:space="preserve"> </w:t>
      </w:r>
      <w:r w:rsidR="00801067" w:rsidRPr="006F34E6">
        <w:rPr>
          <w:rFonts w:ascii="Arabic Typesetting" w:hAnsi="Arabic Typesetting" w:cs="Arabic Typesetting"/>
          <w:sz w:val="32"/>
          <w:szCs w:val="32"/>
        </w:rPr>
        <w:t xml:space="preserve">route de retour au navire. </w:t>
      </w:r>
      <w:r w:rsidR="00C111B3" w:rsidRPr="006F34E6">
        <w:rPr>
          <w:rFonts w:ascii="Arabic Typesetting" w:hAnsi="Arabic Typesetting" w:cs="Arabic Typesetting"/>
          <w:sz w:val="32"/>
          <w:szCs w:val="32"/>
        </w:rPr>
        <w:t xml:space="preserve">Quand nous arrivâmes je pris mon chemin en direction du palais d’Athéna pour la rencontrer. Je l’ai sous mes yeux, je vise, et c’est fait ! Mais il y a juste un petit souci. Il y a du sang qui coule, ce n’était pas prévu ! Et maintenant je me rappelle que j’avais oublié quelque chose, tremper les flèches dans la fontaine magique de l’île Délos. Athéna </w:t>
      </w:r>
      <w:r w:rsidR="0000783A" w:rsidRPr="006F34E6">
        <w:rPr>
          <w:rFonts w:ascii="Arabic Typesetting" w:hAnsi="Arabic Typesetting" w:cs="Arabic Typesetting"/>
          <w:sz w:val="32"/>
          <w:szCs w:val="32"/>
        </w:rPr>
        <w:t>es</w:t>
      </w:r>
      <w:r w:rsidR="00C358D4">
        <w:rPr>
          <w:rFonts w:ascii="Arabic Typesetting" w:hAnsi="Arabic Typesetting" w:cs="Arabic Typesetting"/>
          <w:sz w:val="32"/>
          <w:szCs w:val="32"/>
        </w:rPr>
        <w:t>t</w:t>
      </w:r>
      <w:r w:rsidR="0000783A" w:rsidRPr="006F34E6">
        <w:rPr>
          <w:rFonts w:ascii="Arabic Typesetting" w:hAnsi="Arabic Typesetting" w:cs="Arabic Typesetting"/>
          <w:sz w:val="32"/>
          <w:szCs w:val="32"/>
        </w:rPr>
        <w:t xml:space="preserve"> blessée et moi je resterais enfermé pour toujours dans la prison de Zeus. </w:t>
      </w:r>
    </w:p>
    <w:p w:rsidR="006F34E6" w:rsidRPr="00FB7DB6" w:rsidRDefault="00FB7DB6" w:rsidP="006F34E6">
      <w:pPr>
        <w:jc w:val="both"/>
        <w:rPr>
          <w:rFonts w:ascii="Arabic Typesetting" w:hAnsi="Arabic Typesetting" w:cs="Arabic Typesetting"/>
          <w:sz w:val="36"/>
          <w:szCs w:val="32"/>
          <w:u w:val="single"/>
        </w:rPr>
      </w:pPr>
      <w:bookmarkStart w:id="0" w:name="_GoBack"/>
      <w:r w:rsidRPr="00FB7DB6">
        <w:rPr>
          <w:rFonts w:ascii="Arabic Typesetting" w:hAnsi="Arabic Typesetting" w:cs="Arabic Typesetting"/>
          <w:sz w:val="36"/>
          <w:szCs w:val="32"/>
          <w:u w:val="single"/>
        </w:rPr>
        <w:t>Zoé</w:t>
      </w:r>
    </w:p>
    <w:bookmarkEnd w:id="0"/>
    <w:p w:rsidR="00C53940" w:rsidRDefault="006F34E6" w:rsidP="006F34E6">
      <w:pPr>
        <w:ind w:left="6372" w:firstLine="708"/>
        <w:rPr>
          <w:rFonts w:ascii="Arabic Typesetting" w:hAnsi="Arabic Typesetting" w:cs="Arabic Typesetting"/>
          <w:sz w:val="36"/>
          <w:szCs w:val="44"/>
        </w:rPr>
      </w:pPr>
      <w:r>
        <w:rPr>
          <w:rFonts w:ascii="Arabic Typesetting" w:hAnsi="Arabic Typesetting" w:cs="Arabic Typesetting"/>
          <w:sz w:val="36"/>
          <w:szCs w:val="44"/>
        </w:rPr>
        <w:t xml:space="preserve">      </w:t>
      </w:r>
      <w:r w:rsidRPr="006F34E6">
        <w:rPr>
          <w:rFonts w:ascii="Arabic Typesetting" w:hAnsi="Arabic Typesetting" w:cs="Arabic Typesetting"/>
          <w:noProof/>
          <w:sz w:val="36"/>
          <w:szCs w:val="44"/>
          <w:lang w:eastAsia="fr-FR"/>
        </w:rPr>
        <w:drawing>
          <wp:inline distT="0" distB="0" distL="0" distR="0" wp14:anchorId="2AAF7911" wp14:editId="28C43C98">
            <wp:extent cx="1378632" cy="2034671"/>
            <wp:effectExtent l="0" t="0" r="0" b="3810"/>
            <wp:docPr id="2" name="Image 2" descr="http://artedelapalabra.files.wordpress.com/2010/03/hermes_1_lg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edelapalabra.files.wordpress.com/2010/03/hermes_1_lg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8632" cy="203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940" w:rsidSect="006F34E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2"/>
    <w:rsid w:val="0000783A"/>
    <w:rsid w:val="001F0240"/>
    <w:rsid w:val="001F6EC2"/>
    <w:rsid w:val="006F34E6"/>
    <w:rsid w:val="00714FDD"/>
    <w:rsid w:val="00801067"/>
    <w:rsid w:val="00C111B3"/>
    <w:rsid w:val="00C358D4"/>
    <w:rsid w:val="00C53940"/>
    <w:rsid w:val="00DD4E38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es/url?sa=i&amp;rct=j&amp;q=Herm&#232;s+l'ail&#233;e+l'odyss&#233;e&amp;source=images&amp;cd=&amp;cad=rja&amp;docid=oi-bSaTTO_ynSM&amp;tbnid=0XF4WJjSIxMT6M:&amp;ved=0CAUQjRw&amp;url=http://artedelapalabra.wordpress.com/mitologia-griega/hermes/&amp;ei=q96lUf3MBdLw0gWV-4Aw&amp;bvm=bv.47008514,d.ZG4&amp;psig=AFQjCNGznxwhASKKzos6g1vRruwLqpH0Mw&amp;ust=1369911323533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Ba</cp:lastModifiedBy>
  <cp:revision>3</cp:revision>
  <cp:lastPrinted>2013-05-29T11:02:00Z</cp:lastPrinted>
  <dcterms:created xsi:type="dcterms:W3CDTF">2013-05-29T11:04:00Z</dcterms:created>
  <dcterms:modified xsi:type="dcterms:W3CDTF">2013-05-29T20:05:00Z</dcterms:modified>
</cp:coreProperties>
</file>